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68A5C" w14:textId="77777777" w:rsidR="00C71A43" w:rsidRDefault="00C71A43" w:rsidP="00C71A43">
      <w:pPr>
        <w:ind w:right="-2"/>
        <w:jc w:val="right"/>
        <w:rPr>
          <w:lang w:val="uk-UA"/>
        </w:rPr>
      </w:pPr>
      <w:r>
        <w:rPr>
          <w:lang w:val="uk-UA"/>
        </w:rPr>
        <w:t xml:space="preserve"> </w:t>
      </w:r>
    </w:p>
    <w:p w14:paraId="7FA6B1DA" w14:textId="77777777" w:rsidR="0009458C" w:rsidRPr="00D80199" w:rsidRDefault="00C71A43" w:rsidP="00C71A43">
      <w:pPr>
        <w:ind w:left="3545" w:right="-2"/>
        <w:rPr>
          <w:lang w:val="uk-UA"/>
        </w:rPr>
      </w:pPr>
      <w:r>
        <w:rPr>
          <w:lang w:val="uk-UA"/>
        </w:rPr>
        <w:t xml:space="preserve">      </w:t>
      </w:r>
      <w:r w:rsidR="0009458C" w:rsidRPr="00D80199">
        <w:rPr>
          <w:lang w:val="uk-UA"/>
        </w:rPr>
        <w:object w:dxaOrig="753" w:dyaOrig="1056" w14:anchorId="52DC2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06092205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09458C" w:rsidRPr="00D80199" w14:paraId="03D44229" w14:textId="77777777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901EE82" w14:textId="77777777" w:rsidR="0009458C" w:rsidRPr="00D80199" w:rsidRDefault="0009458C" w:rsidP="00C71A43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14:paraId="1A27C3E0" w14:textId="77777777" w:rsidR="0009458C" w:rsidRPr="00D80199" w:rsidRDefault="0009458C" w:rsidP="00C71A4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14:paraId="02922944" w14:textId="77777777" w:rsidR="0009458C" w:rsidRPr="00D80199" w:rsidRDefault="0009458C" w:rsidP="00C71A4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14:paraId="3C45D4B8" w14:textId="77777777" w:rsidR="0009458C" w:rsidRPr="00D80199" w:rsidRDefault="0009458C" w:rsidP="00C71A43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14:paraId="5DFE6778" w14:textId="77777777" w:rsidR="0009458C" w:rsidRPr="00D80199" w:rsidRDefault="0009458C" w:rsidP="00C71A43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00FAD107" w14:textId="529AB79B" w:rsidR="0009458C" w:rsidRDefault="0009458C" w:rsidP="0009458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 w:rsidR="00F5343D">
        <w:rPr>
          <w:lang w:val="uk-UA"/>
        </w:rPr>
        <w:t>«_</w:t>
      </w:r>
      <w:r w:rsidR="00B278EE">
        <w:rPr>
          <w:lang w:val="uk-UA"/>
        </w:rPr>
        <w:t>09</w:t>
      </w:r>
      <w:r w:rsidR="00F5343D">
        <w:rPr>
          <w:lang w:val="uk-UA"/>
        </w:rPr>
        <w:t>__»</w:t>
      </w:r>
      <w:r w:rsidRPr="00D80199">
        <w:rPr>
          <w:lang w:val="uk-UA"/>
        </w:rPr>
        <w:t xml:space="preserve"> ___</w:t>
      </w:r>
      <w:r w:rsidR="00B278EE">
        <w:rPr>
          <w:lang w:val="uk-UA"/>
        </w:rPr>
        <w:t>02</w:t>
      </w:r>
      <w:r w:rsidRPr="00D80199">
        <w:rPr>
          <w:lang w:val="uk-UA"/>
        </w:rPr>
        <w:t>_____ 20</w:t>
      </w:r>
      <w:r w:rsidR="0017005B">
        <w:rPr>
          <w:lang w:val="uk-UA"/>
        </w:rPr>
        <w:t>2</w:t>
      </w:r>
      <w:r w:rsidR="00031407">
        <w:rPr>
          <w:lang w:val="uk-UA"/>
        </w:rPr>
        <w:t>2</w:t>
      </w:r>
      <w:r w:rsidRPr="00D80199">
        <w:rPr>
          <w:lang w:val="uk-UA"/>
        </w:rPr>
        <w:t xml:space="preserve">   №  __</w:t>
      </w:r>
      <w:r w:rsidR="00B278EE">
        <w:rPr>
          <w:lang w:val="uk-UA"/>
        </w:rPr>
        <w:t>45</w:t>
      </w:r>
      <w:r w:rsidRPr="00D80199">
        <w:rPr>
          <w:lang w:val="uk-UA"/>
        </w:rPr>
        <w:t>____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1319A83" w14:textId="77777777" w:rsidR="0009458C" w:rsidRPr="00760549" w:rsidRDefault="0009458C" w:rsidP="0009458C">
      <w:pPr>
        <w:ind w:right="71"/>
        <w:jc w:val="both"/>
        <w:rPr>
          <w:sz w:val="18"/>
          <w:szCs w:val="18"/>
          <w:lang w:val="uk-UA"/>
        </w:rPr>
      </w:pPr>
    </w:p>
    <w:p w14:paraId="57016A6F" w14:textId="77777777" w:rsidR="0009458C" w:rsidRPr="002131F7" w:rsidRDefault="0009458C" w:rsidP="0009458C">
      <w:pPr>
        <w:ind w:right="71"/>
        <w:jc w:val="both"/>
        <w:rPr>
          <w:lang w:val="uk-UA"/>
        </w:rPr>
      </w:pPr>
      <w:r w:rsidRPr="002131F7">
        <w:rPr>
          <w:lang w:val="uk-UA"/>
        </w:rPr>
        <w:t>Про надання жилих приміщень</w:t>
      </w:r>
    </w:p>
    <w:p w14:paraId="6C5CF74E" w14:textId="77777777" w:rsidR="00AC79DA" w:rsidRPr="00E77E88" w:rsidRDefault="00AC79DA" w:rsidP="00AC79D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14:paraId="45885EBA" w14:textId="77777777" w:rsidR="009F1EB3" w:rsidRDefault="00AC79DA" w:rsidP="00B64A80">
      <w:pPr>
        <w:ind w:firstLine="709"/>
        <w:jc w:val="both"/>
        <w:rPr>
          <w:lang w:val="uk-UA"/>
        </w:rPr>
      </w:pPr>
      <w:r>
        <w:rPr>
          <w:lang w:val="uk-UA"/>
        </w:rPr>
        <w:t>К</w:t>
      </w:r>
      <w:r w:rsidR="00857F7C" w:rsidRPr="0083552D">
        <w:rPr>
          <w:lang w:val="uk-UA"/>
        </w:rPr>
        <w:t xml:space="preserve">еруючись   </w:t>
      </w:r>
      <w:proofErr w:type="spellStart"/>
      <w:r w:rsidR="00857F7C" w:rsidRPr="0083552D">
        <w:rPr>
          <w:lang w:val="uk-UA"/>
        </w:rPr>
        <w:t>пп</w:t>
      </w:r>
      <w:proofErr w:type="spellEnd"/>
      <w:r w:rsidR="00857F7C" w:rsidRPr="0083552D">
        <w:rPr>
          <w:lang w:val="uk-UA"/>
        </w:rPr>
        <w:t xml:space="preserve">. 2 п. «а» ст. 30 Закону України «Про місцеве самоврядування в Україні», </w:t>
      </w:r>
      <w:r w:rsidR="00857F7C" w:rsidRPr="0083552D">
        <w:rPr>
          <w:rFonts w:ascii="Times New Roman CYR" w:hAnsi="Times New Roman CYR"/>
          <w:lang w:val="uk-UA"/>
        </w:rPr>
        <w:t>відповідно до</w:t>
      </w:r>
      <w:r w:rsidR="00857F7C" w:rsidRPr="0083552D">
        <w:rPr>
          <w:lang w:val="uk-UA"/>
        </w:rPr>
        <w:t xml:space="preserve"> </w:t>
      </w:r>
      <w:proofErr w:type="spellStart"/>
      <w:r w:rsidR="00857F7C" w:rsidRPr="0083552D">
        <w:rPr>
          <w:lang w:val="uk-UA"/>
        </w:rPr>
        <w:t>ст.ст</w:t>
      </w:r>
      <w:proofErr w:type="spellEnd"/>
      <w:r w:rsidR="00857F7C" w:rsidRPr="0083552D">
        <w:rPr>
          <w:lang w:val="uk-UA"/>
        </w:rPr>
        <w:t xml:space="preserve">. 15, 51, </w:t>
      </w:r>
      <w:r w:rsidR="004D2453">
        <w:rPr>
          <w:lang w:val="uk-UA"/>
        </w:rPr>
        <w:t>58, 118</w:t>
      </w:r>
      <w:r w:rsidR="00031407">
        <w:rPr>
          <w:lang w:val="uk-UA"/>
        </w:rPr>
        <w:t>, 122</w:t>
      </w:r>
      <w:r w:rsidR="00DD75FF">
        <w:rPr>
          <w:lang w:val="uk-UA"/>
        </w:rPr>
        <w:t xml:space="preserve"> </w:t>
      </w:r>
      <w:r w:rsidR="00857F7C" w:rsidRPr="0083552D">
        <w:rPr>
          <w:lang w:val="uk-UA"/>
        </w:rPr>
        <w:t>Житлового кодексу Української РСР,</w:t>
      </w:r>
      <w:r w:rsidR="004D2453">
        <w:rPr>
          <w:lang w:val="uk-UA"/>
        </w:rPr>
        <w:t xml:space="preserve"> </w:t>
      </w:r>
      <w:r w:rsidR="004D2453" w:rsidRPr="00132788">
        <w:rPr>
          <w:lang w:val="uk-UA"/>
        </w:rPr>
        <w:t>Положення про порядок надання службових жилих приміщень і користування ними в місті Южноукраїнську, затвердженого рішенням Южноукраїнської міської ради  від 26.03.2009 № 934 зі змінами, внесеними рішенням Южноукраїнської міської ради від 28.04.2011 № 189</w:t>
      </w:r>
      <w:r w:rsidR="004D2453">
        <w:rPr>
          <w:lang w:val="uk-UA"/>
        </w:rPr>
        <w:t>,</w:t>
      </w:r>
      <w:r w:rsidR="008A7232">
        <w:rPr>
          <w:lang w:val="uk-UA"/>
        </w:rPr>
        <w:t xml:space="preserve"> рішення виконавчого комітету Южноукраїнської міської ради</w:t>
      </w:r>
      <w:r w:rsidR="002607E8">
        <w:rPr>
          <w:lang w:val="uk-UA"/>
        </w:rPr>
        <w:t xml:space="preserve"> від 15.10.2020 №296 «Про включення до числа службових жилих приміщень квартир №№62, 63, 71, 72, 73, 74 в будинку №3 на вулиці Олімпійській            в місті Южноукраїнську»,</w:t>
      </w:r>
      <w:r w:rsidR="004D2453">
        <w:rPr>
          <w:lang w:val="uk-UA"/>
        </w:rPr>
        <w:t xml:space="preserve"> </w:t>
      </w:r>
      <w:r w:rsidR="004D2453" w:rsidRPr="0083552D">
        <w:rPr>
          <w:lang w:val="uk-UA"/>
        </w:rPr>
        <w:t>розглянувши клопотання відокремленого підрозділу «Южно-Українська атомна електрична станція» державного підприємства «Національна атомна енергогенеруюча компанія «Енергоатом» (далі - ВП ЮУ АЕС ДП «Н</w:t>
      </w:r>
      <w:r w:rsidR="0088215C">
        <w:rPr>
          <w:lang w:val="uk-UA"/>
        </w:rPr>
        <w:t xml:space="preserve">АЕК «Енергоатом») від 08.12.2021 №56/21294 «Щодо житлового питання </w:t>
      </w:r>
      <w:proofErr w:type="spellStart"/>
      <w:r w:rsidR="0088215C">
        <w:rPr>
          <w:lang w:val="uk-UA"/>
        </w:rPr>
        <w:t>Форостяного</w:t>
      </w:r>
      <w:proofErr w:type="spellEnd"/>
      <w:r w:rsidR="0088215C">
        <w:rPr>
          <w:lang w:val="uk-UA"/>
        </w:rPr>
        <w:t xml:space="preserve"> М.М.</w:t>
      </w:r>
      <w:r w:rsidR="004D2453" w:rsidRPr="0083552D">
        <w:rPr>
          <w:lang w:val="uk-UA"/>
        </w:rPr>
        <w:t>»</w:t>
      </w:r>
      <w:r w:rsidR="00C45A5A">
        <w:rPr>
          <w:lang w:val="uk-UA"/>
        </w:rPr>
        <w:t xml:space="preserve">, </w:t>
      </w:r>
      <w:r w:rsidR="0088215C">
        <w:rPr>
          <w:lang w:val="uk-UA"/>
        </w:rPr>
        <w:t xml:space="preserve"> спільне клопотання першого заступника Южноукраїнського міського голови та начальника відділу бухгалтерського обліку та господарського </w:t>
      </w:r>
      <w:r w:rsidR="008A7232">
        <w:rPr>
          <w:lang w:val="uk-UA"/>
        </w:rPr>
        <w:t xml:space="preserve">забезпечення апарату Южноукраїнської міської ради та її виконавчого комітету </w:t>
      </w:r>
      <w:r w:rsidR="002607E8">
        <w:rPr>
          <w:lang w:val="uk-UA"/>
        </w:rPr>
        <w:t xml:space="preserve">           </w:t>
      </w:r>
      <w:r w:rsidR="008A7232">
        <w:rPr>
          <w:lang w:val="uk-UA"/>
        </w:rPr>
        <w:t>від 30.12.2021</w:t>
      </w:r>
      <w:r>
        <w:rPr>
          <w:lang w:val="uk-UA"/>
        </w:rPr>
        <w:t>,</w:t>
      </w:r>
      <w:r w:rsidR="00B425A5" w:rsidRPr="00AC79DA">
        <w:rPr>
          <w:lang w:val="uk-UA"/>
        </w:rPr>
        <w:t xml:space="preserve"> </w:t>
      </w:r>
      <w:r>
        <w:rPr>
          <w:lang w:val="uk-UA"/>
        </w:rPr>
        <w:t xml:space="preserve">враховуючи рішення громадської комісії з </w:t>
      </w:r>
      <w:r w:rsidR="00CC2873">
        <w:rPr>
          <w:lang w:val="uk-UA"/>
        </w:rPr>
        <w:t xml:space="preserve"> </w:t>
      </w:r>
      <w:r>
        <w:rPr>
          <w:lang w:val="uk-UA"/>
        </w:rPr>
        <w:t>житлових</w:t>
      </w:r>
      <w:r w:rsidR="00CC2873">
        <w:rPr>
          <w:lang w:val="uk-UA"/>
        </w:rPr>
        <w:t xml:space="preserve"> </w:t>
      </w:r>
      <w:r>
        <w:rPr>
          <w:lang w:val="uk-UA"/>
        </w:rPr>
        <w:t xml:space="preserve"> питань </w:t>
      </w:r>
      <w:r w:rsidR="00CC2873">
        <w:rPr>
          <w:lang w:val="uk-UA"/>
        </w:rPr>
        <w:t xml:space="preserve"> </w:t>
      </w:r>
      <w:r>
        <w:rPr>
          <w:lang w:val="uk-UA"/>
        </w:rPr>
        <w:t>при</w:t>
      </w:r>
      <w:r w:rsidR="00CC2873">
        <w:rPr>
          <w:lang w:val="uk-UA"/>
        </w:rPr>
        <w:t xml:space="preserve"> </w:t>
      </w:r>
      <w:r>
        <w:rPr>
          <w:lang w:val="uk-UA"/>
        </w:rPr>
        <w:t xml:space="preserve"> виконавчому</w:t>
      </w:r>
      <w:r w:rsidR="00CC2873">
        <w:rPr>
          <w:lang w:val="uk-UA"/>
        </w:rPr>
        <w:t xml:space="preserve"> </w:t>
      </w:r>
      <w:r>
        <w:rPr>
          <w:lang w:val="uk-UA"/>
        </w:rPr>
        <w:t xml:space="preserve"> комітет</w:t>
      </w:r>
      <w:r w:rsidR="001009F9">
        <w:rPr>
          <w:lang w:val="uk-UA"/>
        </w:rPr>
        <w:t>і</w:t>
      </w:r>
      <w:r w:rsidR="00CC2873">
        <w:rPr>
          <w:lang w:val="uk-UA"/>
        </w:rPr>
        <w:t xml:space="preserve"> </w:t>
      </w:r>
      <w:r>
        <w:rPr>
          <w:lang w:val="uk-UA"/>
        </w:rPr>
        <w:t xml:space="preserve"> Южноукраїнської </w:t>
      </w:r>
      <w:r w:rsidR="00CC2873">
        <w:rPr>
          <w:lang w:val="uk-UA"/>
        </w:rPr>
        <w:t xml:space="preserve"> </w:t>
      </w:r>
      <w:r>
        <w:rPr>
          <w:lang w:val="uk-UA"/>
        </w:rPr>
        <w:t>міської</w:t>
      </w:r>
      <w:r w:rsidR="00CC2873">
        <w:rPr>
          <w:lang w:val="uk-UA"/>
        </w:rPr>
        <w:t xml:space="preserve"> </w:t>
      </w:r>
      <w:r>
        <w:rPr>
          <w:lang w:val="uk-UA"/>
        </w:rPr>
        <w:t xml:space="preserve"> ради</w:t>
      </w:r>
      <w:r w:rsidR="00CC2873">
        <w:rPr>
          <w:lang w:val="uk-UA"/>
        </w:rPr>
        <w:t xml:space="preserve">  </w:t>
      </w:r>
      <w:r>
        <w:rPr>
          <w:lang w:val="uk-UA"/>
        </w:rPr>
        <w:t xml:space="preserve">від </w:t>
      </w:r>
      <w:r w:rsidR="008A7232">
        <w:rPr>
          <w:lang w:val="uk-UA"/>
        </w:rPr>
        <w:t>05.01.2022</w:t>
      </w:r>
      <w:r>
        <w:rPr>
          <w:lang w:val="uk-UA"/>
        </w:rPr>
        <w:t xml:space="preserve">, </w:t>
      </w:r>
      <w:r w:rsidR="0009458C" w:rsidRPr="00AC79DA">
        <w:rPr>
          <w:lang w:val="uk-UA"/>
        </w:rPr>
        <w:t xml:space="preserve">виконавчий комітет Южноукраїнської міської ради </w:t>
      </w:r>
    </w:p>
    <w:p w14:paraId="1BA6D4EC" w14:textId="77777777" w:rsidR="008A7232" w:rsidRPr="00B64A80" w:rsidRDefault="008A7232" w:rsidP="00B64A80">
      <w:pPr>
        <w:ind w:firstLine="709"/>
        <w:jc w:val="both"/>
        <w:rPr>
          <w:sz w:val="28"/>
          <w:szCs w:val="28"/>
          <w:lang w:val="uk-UA"/>
        </w:rPr>
      </w:pPr>
    </w:p>
    <w:p w14:paraId="6A4322EB" w14:textId="77777777" w:rsidR="002F6D10" w:rsidRPr="00A62C0A" w:rsidRDefault="002F6D10" w:rsidP="0040280C">
      <w:pPr>
        <w:jc w:val="center"/>
        <w:rPr>
          <w:bCs/>
          <w:sz w:val="10"/>
          <w:szCs w:val="10"/>
          <w:lang w:val="uk-UA"/>
        </w:rPr>
      </w:pPr>
    </w:p>
    <w:p w14:paraId="2C9F92A0" w14:textId="77777777" w:rsidR="0009458C" w:rsidRDefault="0009458C" w:rsidP="0040280C">
      <w:pPr>
        <w:jc w:val="center"/>
        <w:rPr>
          <w:bCs/>
          <w:lang w:val="uk-UA"/>
        </w:rPr>
      </w:pPr>
      <w:r w:rsidRPr="002E3E18">
        <w:rPr>
          <w:bCs/>
          <w:lang w:val="uk-UA"/>
        </w:rPr>
        <w:t>ВИРІШИВ:</w:t>
      </w:r>
    </w:p>
    <w:p w14:paraId="00C8C445" w14:textId="77777777" w:rsidR="002815C1" w:rsidRPr="00A62C0A" w:rsidRDefault="002815C1" w:rsidP="0040280C">
      <w:pPr>
        <w:jc w:val="center"/>
        <w:rPr>
          <w:bCs/>
          <w:sz w:val="10"/>
          <w:szCs w:val="10"/>
          <w:lang w:val="uk-UA"/>
        </w:rPr>
      </w:pPr>
    </w:p>
    <w:p w14:paraId="311E2AC3" w14:textId="77777777" w:rsidR="00467B19" w:rsidRDefault="00E0534B" w:rsidP="008A7232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467B19">
        <w:rPr>
          <w:lang w:val="uk-UA"/>
        </w:rPr>
        <w:t>Надати службове жиле приміщення – квартиру №</w:t>
      </w:r>
      <w:r w:rsidR="002607E8">
        <w:rPr>
          <w:lang w:val="uk-UA"/>
        </w:rPr>
        <w:t>74</w:t>
      </w:r>
      <w:r w:rsidR="00467B19">
        <w:rPr>
          <w:lang w:val="uk-UA"/>
        </w:rPr>
        <w:t xml:space="preserve">, житловою площею </w:t>
      </w:r>
      <w:r w:rsidR="002607E8">
        <w:rPr>
          <w:lang w:val="uk-UA"/>
        </w:rPr>
        <w:t>22,5</w:t>
      </w:r>
      <w:r w:rsidR="00467B19">
        <w:rPr>
          <w:lang w:val="uk-UA"/>
        </w:rPr>
        <w:t xml:space="preserve"> </w:t>
      </w:r>
      <w:proofErr w:type="spellStart"/>
      <w:r w:rsidR="00467B19">
        <w:rPr>
          <w:lang w:val="uk-UA"/>
        </w:rPr>
        <w:t>кв.м</w:t>
      </w:r>
      <w:proofErr w:type="spellEnd"/>
      <w:r w:rsidR="00467B19">
        <w:rPr>
          <w:lang w:val="uk-UA"/>
        </w:rPr>
        <w:t>, в будинку №</w:t>
      </w:r>
      <w:r w:rsidR="002607E8">
        <w:rPr>
          <w:lang w:val="uk-UA"/>
        </w:rPr>
        <w:t>3</w:t>
      </w:r>
      <w:r w:rsidR="00467B19">
        <w:rPr>
          <w:lang w:val="uk-UA"/>
        </w:rPr>
        <w:t xml:space="preserve"> на </w:t>
      </w:r>
      <w:r w:rsidR="002607E8">
        <w:rPr>
          <w:lang w:val="uk-UA"/>
        </w:rPr>
        <w:t>вулиці Олімпійській</w:t>
      </w:r>
      <w:r w:rsidR="00467B19">
        <w:rPr>
          <w:lang w:val="uk-UA"/>
        </w:rPr>
        <w:t xml:space="preserve"> в місті Южноукраїнську</w:t>
      </w:r>
      <w:r w:rsidR="002607E8">
        <w:rPr>
          <w:lang w:val="uk-UA"/>
        </w:rPr>
        <w:t xml:space="preserve"> Вознесенського району Миколаївської області</w:t>
      </w:r>
      <w:r w:rsidR="00467B19">
        <w:rPr>
          <w:lang w:val="uk-UA"/>
        </w:rPr>
        <w:t xml:space="preserve"> </w:t>
      </w:r>
      <w:r w:rsidR="00292F90">
        <w:rPr>
          <w:lang w:val="uk-UA"/>
        </w:rPr>
        <w:t xml:space="preserve">сім’ї </w:t>
      </w:r>
      <w:r w:rsidR="002607E8">
        <w:rPr>
          <w:lang w:val="uk-UA"/>
        </w:rPr>
        <w:t>головного спеціаліста відділу бухгалтерського обліку та господарського забезпечення апарату Южноукраїнської міської р</w:t>
      </w:r>
      <w:r w:rsidR="00EF1B5C">
        <w:rPr>
          <w:lang w:val="uk-UA"/>
        </w:rPr>
        <w:t>ади та її виконавчого комітету</w:t>
      </w:r>
      <w:r w:rsidR="002607E8">
        <w:rPr>
          <w:lang w:val="uk-UA"/>
        </w:rPr>
        <w:t xml:space="preserve"> Гавриша Олександра Васильовича (3</w:t>
      </w:r>
      <w:r w:rsidR="00C85B09">
        <w:rPr>
          <w:lang w:val="uk-UA"/>
        </w:rPr>
        <w:t xml:space="preserve"> особи)</w:t>
      </w:r>
      <w:r w:rsidR="00467B19" w:rsidRPr="00024391">
        <w:rPr>
          <w:lang w:val="uk-UA"/>
        </w:rPr>
        <w:t>.</w:t>
      </w:r>
    </w:p>
    <w:p w14:paraId="6D5B4E4F" w14:textId="77777777" w:rsidR="002607E8" w:rsidRDefault="002607E8" w:rsidP="008A7232">
      <w:pPr>
        <w:ind w:firstLine="708"/>
        <w:jc w:val="both"/>
        <w:rPr>
          <w:lang w:val="uk-UA"/>
        </w:rPr>
      </w:pPr>
    </w:p>
    <w:p w14:paraId="62D81F60" w14:textId="77777777" w:rsidR="002607E8" w:rsidRPr="003F0B79" w:rsidRDefault="002607E8" w:rsidP="008A7232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="003F0B79">
        <w:rPr>
          <w:lang w:val="uk-UA"/>
        </w:rPr>
        <w:t xml:space="preserve">Виключити зі складу сімейних гуртожитків однокімнатну квартиру №82 (житлова площа 11,6 </w:t>
      </w:r>
      <w:proofErr w:type="spellStart"/>
      <w:r w:rsidR="003F0B79">
        <w:rPr>
          <w:lang w:val="uk-UA"/>
        </w:rPr>
        <w:t>кв.м</w:t>
      </w:r>
      <w:proofErr w:type="spellEnd"/>
      <w:r w:rsidR="003F0B79">
        <w:rPr>
          <w:lang w:val="uk-UA"/>
        </w:rPr>
        <w:t xml:space="preserve">.) в будинку №33 на вулиці Дружби Народів в місті Южноукраїнську Вознесенського району Миколаївської області та надати її </w:t>
      </w:r>
      <w:r w:rsidR="00023BBF">
        <w:rPr>
          <w:lang w:val="uk-UA"/>
        </w:rPr>
        <w:t xml:space="preserve">                       </w:t>
      </w:r>
      <w:r w:rsidR="003F0B79">
        <w:rPr>
          <w:lang w:val="uk-UA"/>
        </w:rPr>
        <w:t>в постійне користування сім’</w:t>
      </w:r>
      <w:r w:rsidR="003F0B79" w:rsidRPr="003F0B79">
        <w:rPr>
          <w:lang w:val="uk-UA"/>
        </w:rPr>
        <w:t xml:space="preserve">ї </w:t>
      </w:r>
      <w:proofErr w:type="spellStart"/>
      <w:r w:rsidR="003F0B79" w:rsidRPr="003F0B79">
        <w:rPr>
          <w:lang w:val="uk-UA"/>
        </w:rPr>
        <w:t>Форостяного</w:t>
      </w:r>
      <w:proofErr w:type="spellEnd"/>
      <w:r w:rsidR="003F0B79" w:rsidRPr="003F0B79">
        <w:rPr>
          <w:lang w:val="uk-UA"/>
        </w:rPr>
        <w:t xml:space="preserve"> Миколи Миколайовича (3 особи).</w:t>
      </w:r>
    </w:p>
    <w:p w14:paraId="1838930C" w14:textId="77777777" w:rsidR="006522D9" w:rsidRPr="001A2350" w:rsidRDefault="006522D9" w:rsidP="0040280C">
      <w:pPr>
        <w:ind w:firstLine="644"/>
        <w:jc w:val="both"/>
        <w:rPr>
          <w:lang w:val="uk-UA"/>
        </w:rPr>
      </w:pPr>
    </w:p>
    <w:p w14:paraId="4D6DFFC9" w14:textId="77777777" w:rsidR="00023BBF" w:rsidRPr="00A62C0A" w:rsidRDefault="00023BBF" w:rsidP="001A2350">
      <w:pPr>
        <w:tabs>
          <w:tab w:val="left" w:pos="0"/>
        </w:tabs>
        <w:jc w:val="both"/>
        <w:rPr>
          <w:sz w:val="18"/>
          <w:szCs w:val="18"/>
          <w:lang w:val="uk-UA"/>
        </w:rPr>
      </w:pPr>
    </w:p>
    <w:p w14:paraId="0FFAA65A" w14:textId="77777777" w:rsidR="006D31F3" w:rsidRDefault="00016028" w:rsidP="00A749A6">
      <w:pPr>
        <w:ind w:right="25"/>
        <w:jc w:val="both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Валерій ОНУФРІЄНКО</w:t>
      </w:r>
    </w:p>
    <w:p w14:paraId="1DCC867E" w14:textId="77777777" w:rsidR="009A06B8" w:rsidRDefault="009A06B8" w:rsidP="009A06B8">
      <w:pPr>
        <w:ind w:right="4818"/>
        <w:jc w:val="both"/>
        <w:rPr>
          <w:lang w:val="uk-UA"/>
        </w:rPr>
      </w:pPr>
    </w:p>
    <w:p w14:paraId="4A50414D" w14:textId="77777777" w:rsidR="007257AF" w:rsidRDefault="007257AF" w:rsidP="009A06B8">
      <w:pPr>
        <w:ind w:right="4818"/>
        <w:jc w:val="both"/>
        <w:rPr>
          <w:lang w:val="uk-UA"/>
        </w:rPr>
      </w:pPr>
    </w:p>
    <w:p w14:paraId="03E6034A" w14:textId="77777777" w:rsidR="009A06B8" w:rsidRDefault="00E536C2" w:rsidP="009A06B8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Громко</w:t>
      </w:r>
      <w:proofErr w:type="spellEnd"/>
    </w:p>
    <w:p w14:paraId="2A18D8F8" w14:textId="77777777" w:rsidR="003F0B79" w:rsidRDefault="003F0B79" w:rsidP="009A06B8">
      <w:pPr>
        <w:rPr>
          <w:rFonts w:ascii="Times New Roman CYR" w:hAnsi="Times New Roman CYR"/>
          <w:b/>
          <w:lang w:val="uk-UA"/>
        </w:rPr>
      </w:pPr>
      <w:r>
        <w:rPr>
          <w:sz w:val="20"/>
          <w:szCs w:val="20"/>
          <w:lang w:val="uk-UA"/>
        </w:rPr>
        <w:t>5-62-86</w:t>
      </w:r>
    </w:p>
    <w:tbl>
      <w:tblPr>
        <w:tblW w:w="444" w:type="dxa"/>
        <w:tblInd w:w="108" w:type="dxa"/>
        <w:tblLook w:val="01E0" w:firstRow="1" w:lastRow="1" w:firstColumn="1" w:lastColumn="1" w:noHBand="0" w:noVBand="0"/>
      </w:tblPr>
      <w:tblGrid>
        <w:gridCol w:w="222"/>
        <w:gridCol w:w="222"/>
      </w:tblGrid>
      <w:tr w:rsidR="00484D8F" w:rsidRPr="0018091C" w14:paraId="357D18DA" w14:textId="77777777" w:rsidTr="00484D8F">
        <w:trPr>
          <w:trHeight w:val="557"/>
        </w:trPr>
        <w:tc>
          <w:tcPr>
            <w:tcW w:w="222" w:type="dxa"/>
            <w:tcBorders>
              <w:left w:val="nil"/>
              <w:right w:val="nil"/>
            </w:tcBorders>
          </w:tcPr>
          <w:p w14:paraId="6F442A0F" w14:textId="77777777" w:rsidR="00484D8F" w:rsidRPr="0018091C" w:rsidRDefault="00484D8F" w:rsidP="002A516C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222" w:type="dxa"/>
          </w:tcPr>
          <w:p w14:paraId="250E6D20" w14:textId="77777777" w:rsidR="00484D8F" w:rsidRPr="0018091C" w:rsidRDefault="00484D8F" w:rsidP="002A516C">
            <w:pPr>
              <w:rPr>
                <w:lang w:val="uk-UA"/>
              </w:rPr>
            </w:pPr>
          </w:p>
        </w:tc>
      </w:tr>
    </w:tbl>
    <w:p w14:paraId="1B2F2DD4" w14:textId="77777777" w:rsidR="00E16987" w:rsidRDefault="00E16987" w:rsidP="0018091C">
      <w:pPr>
        <w:jc w:val="both"/>
        <w:rPr>
          <w:lang w:val="uk-UA"/>
        </w:rPr>
        <w:sectPr w:rsidR="00E16987" w:rsidSect="000C3E83">
          <w:headerReference w:type="even" r:id="rId10"/>
          <w:headerReference w:type="default" r:id="rId11"/>
          <w:pgSz w:w="11906" w:h="16838"/>
          <w:pgMar w:top="1134" w:right="851" w:bottom="397" w:left="2268" w:header="709" w:footer="709" w:gutter="0"/>
          <w:cols w:space="708"/>
          <w:docGrid w:linePitch="360"/>
        </w:sectPr>
      </w:pPr>
    </w:p>
    <w:p w14:paraId="7BFDCE31" w14:textId="77777777" w:rsidR="00EF1B5C" w:rsidRDefault="00EF1B5C" w:rsidP="00DC1397">
      <w:pPr>
        <w:ind w:left="5220" w:right="71"/>
        <w:jc w:val="both"/>
        <w:rPr>
          <w:lang w:val="uk-UA"/>
        </w:rPr>
      </w:pPr>
    </w:p>
    <w:sectPr w:rsidR="00EF1B5C" w:rsidSect="00E16987">
      <w:pgSz w:w="11906" w:h="16838"/>
      <w:pgMar w:top="1134" w:right="851" w:bottom="28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4E8F6" w14:textId="77777777" w:rsidR="00610BE1" w:rsidRDefault="00610BE1">
      <w:r>
        <w:separator/>
      </w:r>
    </w:p>
  </w:endnote>
  <w:endnote w:type="continuationSeparator" w:id="0">
    <w:p w14:paraId="688227AD" w14:textId="77777777" w:rsidR="00610BE1" w:rsidRDefault="0061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2FA00" w14:textId="77777777" w:rsidR="00610BE1" w:rsidRDefault="00610BE1">
      <w:r>
        <w:separator/>
      </w:r>
    </w:p>
  </w:footnote>
  <w:footnote w:type="continuationSeparator" w:id="0">
    <w:p w14:paraId="7D6F5992" w14:textId="77777777" w:rsidR="00610BE1" w:rsidRDefault="00610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230CA" w14:textId="77777777" w:rsidR="00DC1397" w:rsidRDefault="00CE6138" w:rsidP="00AB18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139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2267D51" w14:textId="77777777" w:rsidR="00DC1397" w:rsidRDefault="00DC13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239C4" w14:textId="77777777" w:rsidR="00DC1397" w:rsidRPr="007779CF" w:rsidRDefault="00DC1397" w:rsidP="002131F7">
    <w:pPr>
      <w:pStyle w:val="a5"/>
      <w:framePr w:wrap="around" w:vAnchor="text" w:hAnchor="margin" w:xAlign="center" w:y="1"/>
      <w:jc w:val="center"/>
      <w:rPr>
        <w:rStyle w:val="a6"/>
        <w:lang w:val="uk-UA"/>
      </w:rPr>
    </w:pPr>
  </w:p>
  <w:p w14:paraId="248EC642" w14:textId="77777777" w:rsidR="00DC1397" w:rsidRDefault="00DC1397" w:rsidP="00AB1827">
    <w:pPr>
      <w:pStyle w:val="a5"/>
      <w:framePr w:h="500" w:hRule="exact" w:wrap="around" w:vAnchor="text" w:hAnchor="margin" w:xAlign="center" w:y="1"/>
      <w:rPr>
        <w:rStyle w:val="a6"/>
      </w:rPr>
    </w:pPr>
    <w:r>
      <w:rPr>
        <w:rStyle w:val="a6"/>
        <w:lang w:val="uk-UA"/>
      </w:rPr>
      <w:t xml:space="preserve">                                                                          </w:t>
    </w:r>
  </w:p>
  <w:p w14:paraId="14589258" w14:textId="77777777" w:rsidR="00DC1397" w:rsidRDefault="00DC1397" w:rsidP="00011AA2">
    <w:pPr>
      <w:pStyle w:val="a5"/>
      <w:framePr w:wrap="around" w:vAnchor="text" w:hAnchor="margin" w:xAlign="center" w:y="1"/>
      <w:jc w:val="center"/>
      <w:rPr>
        <w:rStyle w:val="a6"/>
      </w:rPr>
    </w:pPr>
  </w:p>
  <w:p w14:paraId="24F30593" w14:textId="77777777" w:rsidR="00DC1397" w:rsidRPr="00332085" w:rsidRDefault="00DC1397" w:rsidP="00332085">
    <w:pPr>
      <w:pStyle w:val="a5"/>
      <w:rPr>
        <w:lang w:val="uk-UA"/>
      </w:rPr>
    </w:pPr>
    <w:r>
      <w:rPr>
        <w:lang w:val="uk-UA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59CC"/>
    <w:multiLevelType w:val="hybridMultilevel"/>
    <w:tmpl w:val="D63A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A3667"/>
    <w:multiLevelType w:val="hybridMultilevel"/>
    <w:tmpl w:val="B7C20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9616D"/>
    <w:multiLevelType w:val="hybridMultilevel"/>
    <w:tmpl w:val="03D4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034CD"/>
    <w:multiLevelType w:val="hybridMultilevel"/>
    <w:tmpl w:val="B8DA1ED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3D7AD3"/>
    <w:multiLevelType w:val="hybridMultilevel"/>
    <w:tmpl w:val="53900E9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C74E66"/>
    <w:multiLevelType w:val="hybridMultilevel"/>
    <w:tmpl w:val="E63AD8F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F6000D"/>
    <w:multiLevelType w:val="multilevel"/>
    <w:tmpl w:val="C038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034DA4"/>
    <w:multiLevelType w:val="hybridMultilevel"/>
    <w:tmpl w:val="C94634A8"/>
    <w:lvl w:ilvl="0" w:tplc="FF2E1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E156A1"/>
    <w:multiLevelType w:val="hybridMultilevel"/>
    <w:tmpl w:val="54D4CBC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616BFB"/>
    <w:multiLevelType w:val="hybridMultilevel"/>
    <w:tmpl w:val="99060DFC"/>
    <w:lvl w:ilvl="0" w:tplc="B8F2C9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0F2315"/>
    <w:multiLevelType w:val="hybridMultilevel"/>
    <w:tmpl w:val="2E64127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406261"/>
    <w:multiLevelType w:val="hybridMultilevel"/>
    <w:tmpl w:val="EF84474A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446C5B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A75722"/>
    <w:multiLevelType w:val="hybridMultilevel"/>
    <w:tmpl w:val="F0F0CA3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A23738"/>
    <w:multiLevelType w:val="hybridMultilevel"/>
    <w:tmpl w:val="89E24C6C"/>
    <w:lvl w:ilvl="0" w:tplc="910C17D4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4AF2047"/>
    <w:multiLevelType w:val="multilevel"/>
    <w:tmpl w:val="526E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284D40"/>
    <w:multiLevelType w:val="multilevel"/>
    <w:tmpl w:val="B8D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B4BEB"/>
    <w:multiLevelType w:val="hybridMultilevel"/>
    <w:tmpl w:val="5238883C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1F1698"/>
    <w:multiLevelType w:val="multilevel"/>
    <w:tmpl w:val="52388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6"/>
  </w:num>
  <w:num w:numId="5">
    <w:abstractNumId w:val="9"/>
  </w:num>
  <w:num w:numId="6">
    <w:abstractNumId w:val="14"/>
  </w:num>
  <w:num w:numId="7">
    <w:abstractNumId w:val="4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17"/>
  </w:num>
  <w:num w:numId="13">
    <w:abstractNumId w:val="13"/>
  </w:num>
  <w:num w:numId="14">
    <w:abstractNumId w:val="5"/>
  </w:num>
  <w:num w:numId="15">
    <w:abstractNumId w:val="12"/>
  </w:num>
  <w:num w:numId="16">
    <w:abstractNumId w:val="18"/>
  </w:num>
  <w:num w:numId="17">
    <w:abstractNumId w:val="19"/>
  </w:num>
  <w:num w:numId="18">
    <w:abstractNumId w:val="15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58C"/>
    <w:rsid w:val="00000C80"/>
    <w:rsid w:val="00010350"/>
    <w:rsid w:val="00011AA2"/>
    <w:rsid w:val="00016028"/>
    <w:rsid w:val="0001635A"/>
    <w:rsid w:val="0002175B"/>
    <w:rsid w:val="00023BBF"/>
    <w:rsid w:val="000252F9"/>
    <w:rsid w:val="00031407"/>
    <w:rsid w:val="000406B5"/>
    <w:rsid w:val="0004420E"/>
    <w:rsid w:val="000554EE"/>
    <w:rsid w:val="0006401F"/>
    <w:rsid w:val="000640BF"/>
    <w:rsid w:val="000658C5"/>
    <w:rsid w:val="00073B89"/>
    <w:rsid w:val="00076061"/>
    <w:rsid w:val="00077A7E"/>
    <w:rsid w:val="000868F4"/>
    <w:rsid w:val="00090B53"/>
    <w:rsid w:val="00092F30"/>
    <w:rsid w:val="0009458C"/>
    <w:rsid w:val="0009473A"/>
    <w:rsid w:val="00095270"/>
    <w:rsid w:val="000953B9"/>
    <w:rsid w:val="0009626B"/>
    <w:rsid w:val="000A0DDE"/>
    <w:rsid w:val="000A30CF"/>
    <w:rsid w:val="000A5A74"/>
    <w:rsid w:val="000A620A"/>
    <w:rsid w:val="000B0ACC"/>
    <w:rsid w:val="000B328D"/>
    <w:rsid w:val="000B6CFA"/>
    <w:rsid w:val="000C3B16"/>
    <w:rsid w:val="000C3E83"/>
    <w:rsid w:val="000D24A8"/>
    <w:rsid w:val="000D2F04"/>
    <w:rsid w:val="000D52D2"/>
    <w:rsid w:val="000E4E34"/>
    <w:rsid w:val="000F20BE"/>
    <w:rsid w:val="001009F9"/>
    <w:rsid w:val="00102A0F"/>
    <w:rsid w:val="00104BA4"/>
    <w:rsid w:val="00106BCE"/>
    <w:rsid w:val="00126771"/>
    <w:rsid w:val="00131953"/>
    <w:rsid w:val="00141F92"/>
    <w:rsid w:val="00143FF7"/>
    <w:rsid w:val="00150B66"/>
    <w:rsid w:val="00157916"/>
    <w:rsid w:val="0016075F"/>
    <w:rsid w:val="00160D49"/>
    <w:rsid w:val="00162829"/>
    <w:rsid w:val="001673D9"/>
    <w:rsid w:val="0017005B"/>
    <w:rsid w:val="00171868"/>
    <w:rsid w:val="00171EF9"/>
    <w:rsid w:val="00171FBD"/>
    <w:rsid w:val="00174908"/>
    <w:rsid w:val="001753CE"/>
    <w:rsid w:val="00176FBC"/>
    <w:rsid w:val="0018091C"/>
    <w:rsid w:val="00182A87"/>
    <w:rsid w:val="00182D9F"/>
    <w:rsid w:val="0018622A"/>
    <w:rsid w:val="0019020E"/>
    <w:rsid w:val="001920BE"/>
    <w:rsid w:val="001930B1"/>
    <w:rsid w:val="001A1168"/>
    <w:rsid w:val="001A2350"/>
    <w:rsid w:val="001A44C6"/>
    <w:rsid w:val="001D73E5"/>
    <w:rsid w:val="001E134E"/>
    <w:rsid w:val="001E2519"/>
    <w:rsid w:val="001E3A0C"/>
    <w:rsid w:val="001E3F34"/>
    <w:rsid w:val="001F16DA"/>
    <w:rsid w:val="001F45B7"/>
    <w:rsid w:val="00203205"/>
    <w:rsid w:val="00207686"/>
    <w:rsid w:val="002131F7"/>
    <w:rsid w:val="00215A1E"/>
    <w:rsid w:val="00215B99"/>
    <w:rsid w:val="00216E49"/>
    <w:rsid w:val="0022554E"/>
    <w:rsid w:val="002261B2"/>
    <w:rsid w:val="0022739A"/>
    <w:rsid w:val="0024499C"/>
    <w:rsid w:val="002474A6"/>
    <w:rsid w:val="00250767"/>
    <w:rsid w:val="002512EE"/>
    <w:rsid w:val="002607E8"/>
    <w:rsid w:val="00265640"/>
    <w:rsid w:val="002733F9"/>
    <w:rsid w:val="00275D16"/>
    <w:rsid w:val="002815C1"/>
    <w:rsid w:val="002850B6"/>
    <w:rsid w:val="0029206B"/>
    <w:rsid w:val="00292F90"/>
    <w:rsid w:val="00294369"/>
    <w:rsid w:val="002A1BD8"/>
    <w:rsid w:val="002A4E06"/>
    <w:rsid w:val="002A516C"/>
    <w:rsid w:val="002B07E3"/>
    <w:rsid w:val="002B2754"/>
    <w:rsid w:val="002B5A5D"/>
    <w:rsid w:val="002B5F2F"/>
    <w:rsid w:val="002B7AAD"/>
    <w:rsid w:val="002C233C"/>
    <w:rsid w:val="002C5C0B"/>
    <w:rsid w:val="002D2EA1"/>
    <w:rsid w:val="002E04D5"/>
    <w:rsid w:val="002E19EF"/>
    <w:rsid w:val="002F6D10"/>
    <w:rsid w:val="002F6E0B"/>
    <w:rsid w:val="002F7356"/>
    <w:rsid w:val="00304756"/>
    <w:rsid w:val="0030605A"/>
    <w:rsid w:val="003079DC"/>
    <w:rsid w:val="0032709E"/>
    <w:rsid w:val="00327757"/>
    <w:rsid w:val="00327A42"/>
    <w:rsid w:val="00332085"/>
    <w:rsid w:val="0033308A"/>
    <w:rsid w:val="00337176"/>
    <w:rsid w:val="00345891"/>
    <w:rsid w:val="00350950"/>
    <w:rsid w:val="00351E31"/>
    <w:rsid w:val="00356CEF"/>
    <w:rsid w:val="00360F15"/>
    <w:rsid w:val="00366DCD"/>
    <w:rsid w:val="00370BAE"/>
    <w:rsid w:val="00373255"/>
    <w:rsid w:val="00376A88"/>
    <w:rsid w:val="00384CC2"/>
    <w:rsid w:val="00386D1A"/>
    <w:rsid w:val="003879D5"/>
    <w:rsid w:val="00390F9F"/>
    <w:rsid w:val="0039162A"/>
    <w:rsid w:val="003979A7"/>
    <w:rsid w:val="00397BBB"/>
    <w:rsid w:val="003A6E98"/>
    <w:rsid w:val="003B005E"/>
    <w:rsid w:val="003B2EC6"/>
    <w:rsid w:val="003B7253"/>
    <w:rsid w:val="003C4339"/>
    <w:rsid w:val="003D2392"/>
    <w:rsid w:val="003D4076"/>
    <w:rsid w:val="003E31EA"/>
    <w:rsid w:val="003E62D0"/>
    <w:rsid w:val="003F0B79"/>
    <w:rsid w:val="003F1BC6"/>
    <w:rsid w:val="003F29F7"/>
    <w:rsid w:val="003F31C8"/>
    <w:rsid w:val="003F4E4A"/>
    <w:rsid w:val="003F7627"/>
    <w:rsid w:val="004015EA"/>
    <w:rsid w:val="004023AD"/>
    <w:rsid w:val="0040280C"/>
    <w:rsid w:val="00402984"/>
    <w:rsid w:val="00403805"/>
    <w:rsid w:val="004046F4"/>
    <w:rsid w:val="00411904"/>
    <w:rsid w:val="00427EC8"/>
    <w:rsid w:val="00430390"/>
    <w:rsid w:val="00431423"/>
    <w:rsid w:val="00437A6F"/>
    <w:rsid w:val="004664C6"/>
    <w:rsid w:val="00467B19"/>
    <w:rsid w:val="00482916"/>
    <w:rsid w:val="00484D8F"/>
    <w:rsid w:val="00493372"/>
    <w:rsid w:val="004A66AA"/>
    <w:rsid w:val="004A6D91"/>
    <w:rsid w:val="004C19B7"/>
    <w:rsid w:val="004C32ED"/>
    <w:rsid w:val="004C3450"/>
    <w:rsid w:val="004C7F9F"/>
    <w:rsid w:val="004D1DD0"/>
    <w:rsid w:val="004D2453"/>
    <w:rsid w:val="004D5749"/>
    <w:rsid w:val="004D7FEA"/>
    <w:rsid w:val="004E1101"/>
    <w:rsid w:val="004E169D"/>
    <w:rsid w:val="004E70A1"/>
    <w:rsid w:val="004E7594"/>
    <w:rsid w:val="004F1C98"/>
    <w:rsid w:val="004F2111"/>
    <w:rsid w:val="004F7E97"/>
    <w:rsid w:val="00507D34"/>
    <w:rsid w:val="00516E10"/>
    <w:rsid w:val="005206B6"/>
    <w:rsid w:val="00523EDA"/>
    <w:rsid w:val="00523F42"/>
    <w:rsid w:val="00525DAE"/>
    <w:rsid w:val="00531A91"/>
    <w:rsid w:val="005356C6"/>
    <w:rsid w:val="00541908"/>
    <w:rsid w:val="00546F48"/>
    <w:rsid w:val="0055320C"/>
    <w:rsid w:val="00555075"/>
    <w:rsid w:val="00561DC2"/>
    <w:rsid w:val="00562D0A"/>
    <w:rsid w:val="00572A3B"/>
    <w:rsid w:val="005930F2"/>
    <w:rsid w:val="005A2C47"/>
    <w:rsid w:val="005A7459"/>
    <w:rsid w:val="005B1090"/>
    <w:rsid w:val="005B3A21"/>
    <w:rsid w:val="005B6470"/>
    <w:rsid w:val="005B747C"/>
    <w:rsid w:val="005C0D83"/>
    <w:rsid w:val="005C1399"/>
    <w:rsid w:val="005C37C9"/>
    <w:rsid w:val="005C6659"/>
    <w:rsid w:val="005D1D9C"/>
    <w:rsid w:val="005D29F0"/>
    <w:rsid w:val="005D3C8A"/>
    <w:rsid w:val="005D4EE0"/>
    <w:rsid w:val="005D576D"/>
    <w:rsid w:val="005E7273"/>
    <w:rsid w:val="005F4274"/>
    <w:rsid w:val="00601BBC"/>
    <w:rsid w:val="00610BE1"/>
    <w:rsid w:val="00611C22"/>
    <w:rsid w:val="006154F5"/>
    <w:rsid w:val="0061671E"/>
    <w:rsid w:val="00616D0F"/>
    <w:rsid w:val="00621718"/>
    <w:rsid w:val="0063687E"/>
    <w:rsid w:val="00636A1D"/>
    <w:rsid w:val="00636B7D"/>
    <w:rsid w:val="00644987"/>
    <w:rsid w:val="00644F51"/>
    <w:rsid w:val="00650474"/>
    <w:rsid w:val="006510A8"/>
    <w:rsid w:val="006522D9"/>
    <w:rsid w:val="00653C77"/>
    <w:rsid w:val="00671D35"/>
    <w:rsid w:val="006767D3"/>
    <w:rsid w:val="00680731"/>
    <w:rsid w:val="00681DE3"/>
    <w:rsid w:val="006834B1"/>
    <w:rsid w:val="00683792"/>
    <w:rsid w:val="00686685"/>
    <w:rsid w:val="00697C91"/>
    <w:rsid w:val="006A0282"/>
    <w:rsid w:val="006A0FC7"/>
    <w:rsid w:val="006A6312"/>
    <w:rsid w:val="006A703D"/>
    <w:rsid w:val="006A7CEF"/>
    <w:rsid w:val="006B0C1B"/>
    <w:rsid w:val="006B5E40"/>
    <w:rsid w:val="006C101E"/>
    <w:rsid w:val="006C6F12"/>
    <w:rsid w:val="006D31F3"/>
    <w:rsid w:val="006D5022"/>
    <w:rsid w:val="006D7D7B"/>
    <w:rsid w:val="006E600A"/>
    <w:rsid w:val="006F2075"/>
    <w:rsid w:val="006F4734"/>
    <w:rsid w:val="00700005"/>
    <w:rsid w:val="007014D5"/>
    <w:rsid w:val="0070294E"/>
    <w:rsid w:val="0070587B"/>
    <w:rsid w:val="00710902"/>
    <w:rsid w:val="007155E1"/>
    <w:rsid w:val="00716573"/>
    <w:rsid w:val="00721002"/>
    <w:rsid w:val="007257AF"/>
    <w:rsid w:val="00725981"/>
    <w:rsid w:val="007307D8"/>
    <w:rsid w:val="00735CF2"/>
    <w:rsid w:val="0073738D"/>
    <w:rsid w:val="00742CA1"/>
    <w:rsid w:val="0074431D"/>
    <w:rsid w:val="0074435A"/>
    <w:rsid w:val="00751958"/>
    <w:rsid w:val="0075204E"/>
    <w:rsid w:val="00760549"/>
    <w:rsid w:val="007643B5"/>
    <w:rsid w:val="00766BE6"/>
    <w:rsid w:val="007779CF"/>
    <w:rsid w:val="00780AD8"/>
    <w:rsid w:val="007813CD"/>
    <w:rsid w:val="00781A3A"/>
    <w:rsid w:val="00791C56"/>
    <w:rsid w:val="007A0983"/>
    <w:rsid w:val="007A0FAB"/>
    <w:rsid w:val="007A74F2"/>
    <w:rsid w:val="007B5F5E"/>
    <w:rsid w:val="007C017F"/>
    <w:rsid w:val="007C20B8"/>
    <w:rsid w:val="007C4A4B"/>
    <w:rsid w:val="007C4F51"/>
    <w:rsid w:val="007D22C1"/>
    <w:rsid w:val="007D4AEF"/>
    <w:rsid w:val="007D5FA8"/>
    <w:rsid w:val="007E3729"/>
    <w:rsid w:val="007E3BFE"/>
    <w:rsid w:val="00800DA5"/>
    <w:rsid w:val="00806A7D"/>
    <w:rsid w:val="00807CBB"/>
    <w:rsid w:val="00814D11"/>
    <w:rsid w:val="00815D9B"/>
    <w:rsid w:val="00821136"/>
    <w:rsid w:val="0082243C"/>
    <w:rsid w:val="008243CA"/>
    <w:rsid w:val="0082634F"/>
    <w:rsid w:val="0083552D"/>
    <w:rsid w:val="00837C06"/>
    <w:rsid w:val="00845597"/>
    <w:rsid w:val="0084603B"/>
    <w:rsid w:val="00852D52"/>
    <w:rsid w:val="00857F7C"/>
    <w:rsid w:val="00862B75"/>
    <w:rsid w:val="00864076"/>
    <w:rsid w:val="00867080"/>
    <w:rsid w:val="00872269"/>
    <w:rsid w:val="0088215C"/>
    <w:rsid w:val="00883A1C"/>
    <w:rsid w:val="008846DC"/>
    <w:rsid w:val="00884C11"/>
    <w:rsid w:val="00887CF2"/>
    <w:rsid w:val="00890167"/>
    <w:rsid w:val="00895379"/>
    <w:rsid w:val="00896EE1"/>
    <w:rsid w:val="008A7232"/>
    <w:rsid w:val="008A7283"/>
    <w:rsid w:val="008B0854"/>
    <w:rsid w:val="008B1341"/>
    <w:rsid w:val="008C5E9B"/>
    <w:rsid w:val="008C6D91"/>
    <w:rsid w:val="008E2675"/>
    <w:rsid w:val="008E2D22"/>
    <w:rsid w:val="008E31EA"/>
    <w:rsid w:val="008E65F9"/>
    <w:rsid w:val="008F3B27"/>
    <w:rsid w:val="008F5019"/>
    <w:rsid w:val="009112A4"/>
    <w:rsid w:val="00913A6F"/>
    <w:rsid w:val="00914742"/>
    <w:rsid w:val="0092053A"/>
    <w:rsid w:val="009252BA"/>
    <w:rsid w:val="00926B19"/>
    <w:rsid w:val="00932CEC"/>
    <w:rsid w:val="00935463"/>
    <w:rsid w:val="00941675"/>
    <w:rsid w:val="009432EE"/>
    <w:rsid w:val="00945ABB"/>
    <w:rsid w:val="00946FF0"/>
    <w:rsid w:val="009476D9"/>
    <w:rsid w:val="00962AF7"/>
    <w:rsid w:val="00964BD0"/>
    <w:rsid w:val="00972773"/>
    <w:rsid w:val="00974E7D"/>
    <w:rsid w:val="00976119"/>
    <w:rsid w:val="00985B49"/>
    <w:rsid w:val="00986C2A"/>
    <w:rsid w:val="00993BF8"/>
    <w:rsid w:val="0099431F"/>
    <w:rsid w:val="00995B39"/>
    <w:rsid w:val="00997271"/>
    <w:rsid w:val="00997858"/>
    <w:rsid w:val="009A06B8"/>
    <w:rsid w:val="009A0876"/>
    <w:rsid w:val="009A0A83"/>
    <w:rsid w:val="009A589B"/>
    <w:rsid w:val="009B07A1"/>
    <w:rsid w:val="009C106B"/>
    <w:rsid w:val="009C1C2D"/>
    <w:rsid w:val="009C37AD"/>
    <w:rsid w:val="009C6C2D"/>
    <w:rsid w:val="009D2AC0"/>
    <w:rsid w:val="009F08FD"/>
    <w:rsid w:val="009F1EB3"/>
    <w:rsid w:val="009F580A"/>
    <w:rsid w:val="00A02C57"/>
    <w:rsid w:val="00A15002"/>
    <w:rsid w:val="00A16FC2"/>
    <w:rsid w:val="00A2302A"/>
    <w:rsid w:val="00A40EDB"/>
    <w:rsid w:val="00A429F2"/>
    <w:rsid w:val="00A44064"/>
    <w:rsid w:val="00A51CF0"/>
    <w:rsid w:val="00A53B36"/>
    <w:rsid w:val="00A570E1"/>
    <w:rsid w:val="00A6164A"/>
    <w:rsid w:val="00A62C0A"/>
    <w:rsid w:val="00A649FD"/>
    <w:rsid w:val="00A66D53"/>
    <w:rsid w:val="00A749A6"/>
    <w:rsid w:val="00A825C9"/>
    <w:rsid w:val="00A872A9"/>
    <w:rsid w:val="00A91736"/>
    <w:rsid w:val="00A93F21"/>
    <w:rsid w:val="00A94B31"/>
    <w:rsid w:val="00AA119D"/>
    <w:rsid w:val="00AA259A"/>
    <w:rsid w:val="00AB1827"/>
    <w:rsid w:val="00AB77AE"/>
    <w:rsid w:val="00AC79DA"/>
    <w:rsid w:val="00AD194E"/>
    <w:rsid w:val="00AF14E9"/>
    <w:rsid w:val="00B01DA3"/>
    <w:rsid w:val="00B063D9"/>
    <w:rsid w:val="00B07969"/>
    <w:rsid w:val="00B11872"/>
    <w:rsid w:val="00B1483B"/>
    <w:rsid w:val="00B269F4"/>
    <w:rsid w:val="00B278EE"/>
    <w:rsid w:val="00B279C8"/>
    <w:rsid w:val="00B3224B"/>
    <w:rsid w:val="00B33394"/>
    <w:rsid w:val="00B367F3"/>
    <w:rsid w:val="00B36B6B"/>
    <w:rsid w:val="00B40131"/>
    <w:rsid w:val="00B425A5"/>
    <w:rsid w:val="00B50F09"/>
    <w:rsid w:val="00B5348B"/>
    <w:rsid w:val="00B53F4E"/>
    <w:rsid w:val="00B570E9"/>
    <w:rsid w:val="00B57D15"/>
    <w:rsid w:val="00B622C1"/>
    <w:rsid w:val="00B64A80"/>
    <w:rsid w:val="00B708C8"/>
    <w:rsid w:val="00B778BF"/>
    <w:rsid w:val="00B80670"/>
    <w:rsid w:val="00B82302"/>
    <w:rsid w:val="00B8782F"/>
    <w:rsid w:val="00B92922"/>
    <w:rsid w:val="00B9426C"/>
    <w:rsid w:val="00BA05D1"/>
    <w:rsid w:val="00BA5DAB"/>
    <w:rsid w:val="00BD06DB"/>
    <w:rsid w:val="00BD7499"/>
    <w:rsid w:val="00BE2951"/>
    <w:rsid w:val="00BE2952"/>
    <w:rsid w:val="00BE624B"/>
    <w:rsid w:val="00BE7FBE"/>
    <w:rsid w:val="00C11F1D"/>
    <w:rsid w:val="00C2397C"/>
    <w:rsid w:val="00C27534"/>
    <w:rsid w:val="00C31115"/>
    <w:rsid w:val="00C356C1"/>
    <w:rsid w:val="00C35DA0"/>
    <w:rsid w:val="00C4484C"/>
    <w:rsid w:val="00C45A5A"/>
    <w:rsid w:val="00C514F5"/>
    <w:rsid w:val="00C52997"/>
    <w:rsid w:val="00C57F37"/>
    <w:rsid w:val="00C60B37"/>
    <w:rsid w:val="00C628EE"/>
    <w:rsid w:val="00C659A3"/>
    <w:rsid w:val="00C66BB8"/>
    <w:rsid w:val="00C71A43"/>
    <w:rsid w:val="00C73CDC"/>
    <w:rsid w:val="00C74442"/>
    <w:rsid w:val="00C7477E"/>
    <w:rsid w:val="00C74907"/>
    <w:rsid w:val="00C83FE1"/>
    <w:rsid w:val="00C85B09"/>
    <w:rsid w:val="00C9054C"/>
    <w:rsid w:val="00C9282F"/>
    <w:rsid w:val="00C9304E"/>
    <w:rsid w:val="00C9427B"/>
    <w:rsid w:val="00C96DFD"/>
    <w:rsid w:val="00CA52DF"/>
    <w:rsid w:val="00CA56CD"/>
    <w:rsid w:val="00CA7797"/>
    <w:rsid w:val="00CB1246"/>
    <w:rsid w:val="00CB4021"/>
    <w:rsid w:val="00CB4DAB"/>
    <w:rsid w:val="00CB524A"/>
    <w:rsid w:val="00CC2873"/>
    <w:rsid w:val="00CC6CBC"/>
    <w:rsid w:val="00CD07BA"/>
    <w:rsid w:val="00CD16A4"/>
    <w:rsid w:val="00CD310A"/>
    <w:rsid w:val="00CD5D58"/>
    <w:rsid w:val="00CE3A6B"/>
    <w:rsid w:val="00CE6138"/>
    <w:rsid w:val="00CF446D"/>
    <w:rsid w:val="00CF6076"/>
    <w:rsid w:val="00D0091C"/>
    <w:rsid w:val="00D11C9E"/>
    <w:rsid w:val="00D21FBA"/>
    <w:rsid w:val="00D2576D"/>
    <w:rsid w:val="00D276A9"/>
    <w:rsid w:val="00D27D1D"/>
    <w:rsid w:val="00D322CD"/>
    <w:rsid w:val="00D33407"/>
    <w:rsid w:val="00D356B7"/>
    <w:rsid w:val="00D362CD"/>
    <w:rsid w:val="00D4164D"/>
    <w:rsid w:val="00D4538A"/>
    <w:rsid w:val="00D45DBB"/>
    <w:rsid w:val="00D4601D"/>
    <w:rsid w:val="00D56E48"/>
    <w:rsid w:val="00D716D4"/>
    <w:rsid w:val="00D71A69"/>
    <w:rsid w:val="00D724A3"/>
    <w:rsid w:val="00D9024B"/>
    <w:rsid w:val="00D927F9"/>
    <w:rsid w:val="00D971C6"/>
    <w:rsid w:val="00DA1158"/>
    <w:rsid w:val="00DA13E3"/>
    <w:rsid w:val="00DA5FF1"/>
    <w:rsid w:val="00DB5FA3"/>
    <w:rsid w:val="00DC0A6C"/>
    <w:rsid w:val="00DC1397"/>
    <w:rsid w:val="00DC25FA"/>
    <w:rsid w:val="00DC553D"/>
    <w:rsid w:val="00DD2759"/>
    <w:rsid w:val="00DD31F3"/>
    <w:rsid w:val="00DD351D"/>
    <w:rsid w:val="00DD70E0"/>
    <w:rsid w:val="00DD75FF"/>
    <w:rsid w:val="00DE0BA0"/>
    <w:rsid w:val="00DE0C4D"/>
    <w:rsid w:val="00DE7A63"/>
    <w:rsid w:val="00E011FE"/>
    <w:rsid w:val="00E0530F"/>
    <w:rsid w:val="00E0534B"/>
    <w:rsid w:val="00E06E7B"/>
    <w:rsid w:val="00E11F9F"/>
    <w:rsid w:val="00E13FC2"/>
    <w:rsid w:val="00E16987"/>
    <w:rsid w:val="00E25344"/>
    <w:rsid w:val="00E2575D"/>
    <w:rsid w:val="00E26D32"/>
    <w:rsid w:val="00E271AD"/>
    <w:rsid w:val="00E302F2"/>
    <w:rsid w:val="00E368AE"/>
    <w:rsid w:val="00E378AF"/>
    <w:rsid w:val="00E43F98"/>
    <w:rsid w:val="00E45557"/>
    <w:rsid w:val="00E536C2"/>
    <w:rsid w:val="00E53747"/>
    <w:rsid w:val="00E53A6A"/>
    <w:rsid w:val="00E54F20"/>
    <w:rsid w:val="00E651CE"/>
    <w:rsid w:val="00E66DC2"/>
    <w:rsid w:val="00E71805"/>
    <w:rsid w:val="00E74899"/>
    <w:rsid w:val="00E7735A"/>
    <w:rsid w:val="00E77433"/>
    <w:rsid w:val="00E77E88"/>
    <w:rsid w:val="00E8011E"/>
    <w:rsid w:val="00E84229"/>
    <w:rsid w:val="00E87BD3"/>
    <w:rsid w:val="00E87C55"/>
    <w:rsid w:val="00E935A7"/>
    <w:rsid w:val="00E93701"/>
    <w:rsid w:val="00E949B5"/>
    <w:rsid w:val="00E96A8B"/>
    <w:rsid w:val="00EA5A24"/>
    <w:rsid w:val="00EB545F"/>
    <w:rsid w:val="00EB5BF3"/>
    <w:rsid w:val="00EC744E"/>
    <w:rsid w:val="00ED0824"/>
    <w:rsid w:val="00EE23EC"/>
    <w:rsid w:val="00EE3E1C"/>
    <w:rsid w:val="00EE6E9C"/>
    <w:rsid w:val="00EF1B5C"/>
    <w:rsid w:val="00EF3EA2"/>
    <w:rsid w:val="00EF7BCD"/>
    <w:rsid w:val="00F00A21"/>
    <w:rsid w:val="00F012C4"/>
    <w:rsid w:val="00F05BB1"/>
    <w:rsid w:val="00F104AF"/>
    <w:rsid w:val="00F10E77"/>
    <w:rsid w:val="00F125E9"/>
    <w:rsid w:val="00F1714B"/>
    <w:rsid w:val="00F223A1"/>
    <w:rsid w:val="00F2617F"/>
    <w:rsid w:val="00F300BC"/>
    <w:rsid w:val="00F35506"/>
    <w:rsid w:val="00F358EE"/>
    <w:rsid w:val="00F45A43"/>
    <w:rsid w:val="00F46F7F"/>
    <w:rsid w:val="00F5247C"/>
    <w:rsid w:val="00F5343D"/>
    <w:rsid w:val="00F604FF"/>
    <w:rsid w:val="00F61755"/>
    <w:rsid w:val="00F62E87"/>
    <w:rsid w:val="00F633A0"/>
    <w:rsid w:val="00F664D1"/>
    <w:rsid w:val="00F90AF8"/>
    <w:rsid w:val="00FB1212"/>
    <w:rsid w:val="00FB1792"/>
    <w:rsid w:val="00FB5C83"/>
    <w:rsid w:val="00FC2BB9"/>
    <w:rsid w:val="00FD062B"/>
    <w:rsid w:val="00FD2439"/>
    <w:rsid w:val="00FD32B8"/>
    <w:rsid w:val="00FE7E3A"/>
    <w:rsid w:val="00FF4CC7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FEB95"/>
  <w15:docId w15:val="{3F1FF608-02A2-4A0B-8D85-CDE7B5FA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9458C"/>
    <w:rPr>
      <w:sz w:val="24"/>
      <w:szCs w:val="24"/>
    </w:rPr>
  </w:style>
  <w:style w:type="paragraph" w:styleId="4">
    <w:name w:val="heading 4"/>
    <w:basedOn w:val="a"/>
    <w:next w:val="a"/>
    <w:qFormat/>
    <w:rsid w:val="0009458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09458C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0945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458C"/>
  </w:style>
  <w:style w:type="paragraph" w:styleId="a7">
    <w:name w:val="Body Text Indent"/>
    <w:basedOn w:val="a"/>
    <w:rsid w:val="00B8782F"/>
    <w:pPr>
      <w:spacing w:after="120"/>
      <w:ind w:left="283"/>
    </w:pPr>
  </w:style>
  <w:style w:type="paragraph" w:customStyle="1" w:styleId="1">
    <w:name w:val="Знак Знак1 Знак"/>
    <w:basedOn w:val="a"/>
    <w:rsid w:val="007D4AEF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"/>
    <w:basedOn w:val="a"/>
    <w:rsid w:val="00507D34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B33394"/>
    <w:pPr>
      <w:spacing w:after="120"/>
    </w:pPr>
  </w:style>
  <w:style w:type="paragraph" w:styleId="ab">
    <w:name w:val="footer"/>
    <w:basedOn w:val="a"/>
    <w:rsid w:val="00E8422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C6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6A0282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0658C5"/>
    <w:pPr>
      <w:spacing w:before="100" w:beforeAutospacing="1" w:after="100" w:afterAutospacing="1"/>
    </w:pPr>
  </w:style>
  <w:style w:type="character" w:customStyle="1" w:styleId="aa">
    <w:name w:val="Основной текст Знак"/>
    <w:basedOn w:val="a0"/>
    <w:link w:val="a9"/>
    <w:rsid w:val="00EF1B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DC7F-0CDB-429C-B20D-2CFFB8E7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2022-01-18T12:07:00Z</cp:lastPrinted>
  <dcterms:created xsi:type="dcterms:W3CDTF">2021-10-11T06:15:00Z</dcterms:created>
  <dcterms:modified xsi:type="dcterms:W3CDTF">2022-02-11T10:44:00Z</dcterms:modified>
</cp:coreProperties>
</file>